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AA84" w14:textId="77777777" w:rsidR="00750E8A" w:rsidRDefault="007063B4">
      <w:pPr>
        <w:pStyle w:val="Corpsdetexte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7F9337" wp14:editId="6C3F8111">
            <wp:extent cx="3743352" cy="599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52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62BF" w14:textId="77777777" w:rsidR="00750E8A" w:rsidRPr="00326AED" w:rsidRDefault="00750E8A">
      <w:pPr>
        <w:pStyle w:val="Corpsdetexte"/>
        <w:spacing w:before="2"/>
        <w:ind w:left="0" w:firstLine="0"/>
        <w:rPr>
          <w:rFonts w:ascii="Times New Roman"/>
          <w:sz w:val="22"/>
          <w:lang w:val="fr-FR"/>
        </w:rPr>
      </w:pPr>
    </w:p>
    <w:p w14:paraId="2E45FBCB" w14:textId="34589196" w:rsidR="00750E8A" w:rsidRPr="000C6FDB" w:rsidRDefault="00326AED" w:rsidP="00326AED">
      <w:pPr>
        <w:pStyle w:val="Corpsdetexte"/>
        <w:ind w:left="0" w:firstLine="0"/>
        <w:jc w:val="right"/>
        <w:rPr>
          <w:b/>
          <w:bCs/>
          <w:sz w:val="32"/>
          <w:szCs w:val="40"/>
          <w:lang w:val="fr-FR"/>
        </w:rPr>
      </w:pPr>
      <w:r w:rsidRPr="000C6FDB">
        <w:rPr>
          <w:b/>
          <w:bCs/>
          <w:sz w:val="32"/>
          <w:szCs w:val="40"/>
          <w:lang w:val="fr-FR"/>
        </w:rPr>
        <w:t>Trucs et Astuces pour les participants</w:t>
      </w:r>
    </w:p>
    <w:p w14:paraId="4DD963BA" w14:textId="77777777" w:rsidR="00750E8A" w:rsidRPr="00326AED" w:rsidRDefault="00750E8A">
      <w:pPr>
        <w:pStyle w:val="Corpsdetexte"/>
        <w:spacing w:before="2"/>
        <w:ind w:left="0" w:firstLine="0"/>
        <w:rPr>
          <w:sz w:val="18"/>
          <w:lang w:val="fr-FR"/>
        </w:rPr>
      </w:pPr>
    </w:p>
    <w:p w14:paraId="27D3AD44" w14:textId="788E4F99" w:rsidR="00750E8A" w:rsidRPr="000C6FDB" w:rsidRDefault="00326AED">
      <w:pPr>
        <w:pStyle w:val="Titre2"/>
        <w:spacing w:before="101"/>
        <w:rPr>
          <w:b/>
          <w:bCs/>
          <w:i/>
          <w:iCs/>
          <w:sz w:val="32"/>
          <w:szCs w:val="32"/>
          <w:lang w:val="fr-FR"/>
        </w:rPr>
      </w:pPr>
      <w:r w:rsidRPr="000C6FDB">
        <w:rPr>
          <w:b/>
          <w:bCs/>
          <w:i/>
          <w:iCs/>
          <w:sz w:val="32"/>
          <w:szCs w:val="32"/>
          <w:lang w:val="fr-FR"/>
        </w:rPr>
        <w:t>Avant l</w:t>
      </w:r>
      <w:r w:rsidR="000C6FDB">
        <w:rPr>
          <w:b/>
          <w:bCs/>
          <w:i/>
          <w:iCs/>
          <w:sz w:val="32"/>
          <w:szCs w:val="32"/>
          <w:lang w:val="fr-FR"/>
        </w:rPr>
        <w:t>a</w:t>
      </w:r>
      <w:r w:rsidRPr="000C6FDB">
        <w:rPr>
          <w:b/>
          <w:bCs/>
          <w:i/>
          <w:iCs/>
          <w:sz w:val="32"/>
          <w:szCs w:val="32"/>
          <w:lang w:val="fr-FR"/>
        </w:rPr>
        <w:t xml:space="preserve"> </w:t>
      </w:r>
      <w:r w:rsidR="000C6FDB">
        <w:rPr>
          <w:b/>
          <w:bCs/>
          <w:i/>
          <w:iCs/>
          <w:sz w:val="32"/>
          <w:szCs w:val="32"/>
          <w:lang w:val="fr-FR"/>
        </w:rPr>
        <w:t>session</w:t>
      </w:r>
    </w:p>
    <w:p w14:paraId="7EAAC33F" w14:textId="77777777" w:rsidR="00750E8A" w:rsidRPr="00326AED" w:rsidRDefault="00750E8A">
      <w:pPr>
        <w:pStyle w:val="Corpsdetexte"/>
        <w:spacing w:before="10"/>
        <w:ind w:left="0" w:firstLine="0"/>
        <w:rPr>
          <w:sz w:val="44"/>
          <w:lang w:val="fr-FR"/>
        </w:rPr>
      </w:pPr>
    </w:p>
    <w:p w14:paraId="78C70C00" w14:textId="77777777" w:rsidR="00326AED" w:rsidRPr="000C6FDB" w:rsidRDefault="00326AED" w:rsidP="00326AED">
      <w:pPr>
        <w:pStyle w:val="Corpsdetexte"/>
        <w:spacing w:before="1"/>
        <w:rPr>
          <w:b/>
          <w:iCs/>
          <w:sz w:val="28"/>
          <w:szCs w:val="22"/>
          <w:lang w:val="fr-FR"/>
        </w:rPr>
      </w:pPr>
      <w:r w:rsidRPr="000C6FDB">
        <w:rPr>
          <w:b/>
          <w:iCs/>
          <w:sz w:val="28"/>
          <w:szCs w:val="22"/>
          <w:lang w:val="fr-FR"/>
        </w:rPr>
        <w:t>Préoccupations techniques / générales</w:t>
      </w:r>
    </w:p>
    <w:p w14:paraId="2CC78C72" w14:textId="6058154F" w:rsidR="00326AED" w:rsidRPr="00326AED" w:rsidRDefault="00326AED" w:rsidP="000C6FDB">
      <w:pPr>
        <w:pStyle w:val="Corpsdetexte"/>
        <w:numPr>
          <w:ilvl w:val="0"/>
          <w:numId w:val="2"/>
        </w:numPr>
        <w:spacing w:before="100"/>
        <w:ind w:left="1843" w:hanging="425"/>
        <w:rPr>
          <w:szCs w:val="22"/>
          <w:lang w:val="fr-FR"/>
        </w:rPr>
      </w:pPr>
      <w:r w:rsidRPr="00326AED">
        <w:rPr>
          <w:szCs w:val="22"/>
          <w:lang w:val="fr-FR"/>
        </w:rPr>
        <w:t>Utilisez un équipement de haute qualité, y compris un casque antibruit.</w:t>
      </w:r>
    </w:p>
    <w:p w14:paraId="7E63AACE" w14:textId="751F4A16" w:rsidR="00326AED" w:rsidRPr="00326AED" w:rsidRDefault="00326AED" w:rsidP="000C6FDB">
      <w:pPr>
        <w:pStyle w:val="Corpsdetexte"/>
        <w:numPr>
          <w:ilvl w:val="0"/>
          <w:numId w:val="2"/>
        </w:numPr>
        <w:spacing w:before="100"/>
        <w:ind w:left="1843" w:hanging="425"/>
        <w:rPr>
          <w:szCs w:val="22"/>
          <w:lang w:val="fr-FR"/>
        </w:rPr>
      </w:pPr>
      <w:r w:rsidRPr="00326AED">
        <w:rPr>
          <w:szCs w:val="22"/>
          <w:lang w:val="fr-FR"/>
        </w:rPr>
        <w:t>Disposer de technologies / outils de sauvegarde en cas de panne technique.</w:t>
      </w:r>
    </w:p>
    <w:p w14:paraId="509CA648" w14:textId="1EF137B5" w:rsidR="00326AED" w:rsidRPr="00326AED" w:rsidRDefault="00326AED" w:rsidP="000C6FDB">
      <w:pPr>
        <w:pStyle w:val="Corpsdetexte"/>
        <w:numPr>
          <w:ilvl w:val="0"/>
          <w:numId w:val="2"/>
        </w:numPr>
        <w:spacing w:before="100"/>
        <w:ind w:left="1843" w:hanging="425"/>
        <w:rPr>
          <w:szCs w:val="22"/>
          <w:lang w:val="fr-FR"/>
        </w:rPr>
      </w:pPr>
      <w:r w:rsidRPr="00326AED">
        <w:rPr>
          <w:szCs w:val="22"/>
          <w:lang w:val="fr-FR"/>
        </w:rPr>
        <w:t>Utilisez la vidéo si vous présentez quelque chose.</w:t>
      </w:r>
    </w:p>
    <w:p w14:paraId="24A40554" w14:textId="4C431A94" w:rsidR="00326AED" w:rsidRPr="00326AED" w:rsidRDefault="00326AED" w:rsidP="000C6FDB">
      <w:pPr>
        <w:pStyle w:val="Corpsdetexte"/>
        <w:numPr>
          <w:ilvl w:val="0"/>
          <w:numId w:val="2"/>
        </w:numPr>
        <w:spacing w:before="100"/>
        <w:ind w:left="1843" w:hanging="425"/>
        <w:rPr>
          <w:szCs w:val="22"/>
          <w:lang w:val="fr-FR"/>
        </w:rPr>
      </w:pPr>
      <w:r w:rsidRPr="00326AED">
        <w:rPr>
          <w:szCs w:val="22"/>
          <w:lang w:val="fr-FR"/>
        </w:rPr>
        <w:t>Si vous utilisez la vidéo, assurez-vous d'avoir un éclairage suffisant. Pensez également à avoir un écran derrière vous pour réduire la distraction visuelle.</w:t>
      </w:r>
    </w:p>
    <w:p w14:paraId="29D5136E" w14:textId="77777777" w:rsidR="000C6FDB" w:rsidRDefault="00326AED" w:rsidP="000C6FDB">
      <w:pPr>
        <w:pStyle w:val="Corpsdetexte"/>
        <w:numPr>
          <w:ilvl w:val="0"/>
          <w:numId w:val="2"/>
        </w:numPr>
        <w:spacing w:before="100"/>
        <w:ind w:left="1843" w:hanging="425"/>
        <w:rPr>
          <w:szCs w:val="22"/>
          <w:lang w:val="fr-FR"/>
        </w:rPr>
      </w:pPr>
      <w:r w:rsidRPr="00326AED">
        <w:rPr>
          <w:szCs w:val="22"/>
          <w:lang w:val="fr-FR"/>
        </w:rPr>
        <w:t>Installez dans un espace calme, en minimisant le bruit de fond</w:t>
      </w:r>
      <w:r w:rsidR="000C6FDB">
        <w:rPr>
          <w:szCs w:val="22"/>
          <w:lang w:val="fr-FR"/>
        </w:rPr>
        <w:t>.</w:t>
      </w:r>
      <w:r w:rsidR="000C6FDB" w:rsidRPr="000C6FDB">
        <w:rPr>
          <w:szCs w:val="22"/>
          <w:lang w:val="fr-FR"/>
        </w:rPr>
        <w:t xml:space="preserve"> </w:t>
      </w:r>
    </w:p>
    <w:p w14:paraId="20745C4C" w14:textId="77777777" w:rsidR="000C6FDB" w:rsidRDefault="000C6FDB" w:rsidP="000C6FDB">
      <w:pPr>
        <w:pStyle w:val="Corpsdetexte"/>
        <w:numPr>
          <w:ilvl w:val="0"/>
          <w:numId w:val="2"/>
        </w:numPr>
        <w:spacing w:before="100"/>
        <w:ind w:left="1843" w:hanging="425"/>
        <w:rPr>
          <w:szCs w:val="22"/>
          <w:lang w:val="fr-FR"/>
        </w:rPr>
      </w:pPr>
      <w:r w:rsidRPr="000C6FDB">
        <w:rPr>
          <w:szCs w:val="22"/>
          <w:lang w:val="fr-FR"/>
        </w:rPr>
        <w:t>Testez votre technologie, votre éclairage et votre connexion avant l'heure de début</w:t>
      </w:r>
      <w:r>
        <w:rPr>
          <w:szCs w:val="22"/>
          <w:lang w:val="fr-FR"/>
        </w:rPr>
        <w:t>.</w:t>
      </w:r>
    </w:p>
    <w:p w14:paraId="436D33F1" w14:textId="2B059D29" w:rsidR="00326AED" w:rsidRPr="00326AED" w:rsidRDefault="000C6FDB" w:rsidP="000C6FDB">
      <w:pPr>
        <w:pStyle w:val="Corpsdetexte"/>
        <w:numPr>
          <w:ilvl w:val="0"/>
          <w:numId w:val="2"/>
        </w:numPr>
        <w:spacing w:before="100"/>
        <w:ind w:left="1843" w:hanging="425"/>
        <w:rPr>
          <w:szCs w:val="22"/>
          <w:lang w:val="fr-FR"/>
        </w:rPr>
      </w:pPr>
      <w:r w:rsidRPr="000C6FDB">
        <w:rPr>
          <w:szCs w:val="22"/>
          <w:lang w:val="fr-FR"/>
        </w:rPr>
        <w:t>Désactiver les tonalités et les annonces.</w:t>
      </w:r>
      <w:bookmarkStart w:id="0" w:name="_GoBack"/>
      <w:bookmarkEnd w:id="0"/>
    </w:p>
    <w:p w14:paraId="40B630D9" w14:textId="77777777" w:rsidR="00326AED" w:rsidRPr="00326AED" w:rsidRDefault="00326AED">
      <w:pPr>
        <w:pStyle w:val="Titre1"/>
        <w:rPr>
          <w:lang w:val="fr-FR"/>
        </w:rPr>
      </w:pPr>
    </w:p>
    <w:p w14:paraId="2C0913AC" w14:textId="77777777" w:rsidR="00326AED" w:rsidRPr="000C6FDB" w:rsidRDefault="00326AED" w:rsidP="00326AED">
      <w:pPr>
        <w:pStyle w:val="Corpsdetexte"/>
        <w:rPr>
          <w:b/>
          <w:bCs/>
          <w:iCs/>
          <w:sz w:val="28"/>
          <w:szCs w:val="28"/>
          <w:lang w:val="fr-FR"/>
        </w:rPr>
      </w:pPr>
      <w:r w:rsidRPr="000C6FDB">
        <w:rPr>
          <w:b/>
          <w:bCs/>
          <w:iCs/>
          <w:sz w:val="28"/>
          <w:szCs w:val="28"/>
          <w:lang w:val="fr-FR"/>
        </w:rPr>
        <w:t>Préoccupations liées aux barrières linguistiques</w:t>
      </w:r>
    </w:p>
    <w:p w14:paraId="155CC2C7" w14:textId="633EE69B" w:rsidR="00326AED" w:rsidRPr="00326AED" w:rsidRDefault="00326AED" w:rsidP="000C6FDB">
      <w:pPr>
        <w:pStyle w:val="Corpsdetexte"/>
        <w:numPr>
          <w:ilvl w:val="0"/>
          <w:numId w:val="3"/>
        </w:numPr>
        <w:spacing w:before="100"/>
        <w:ind w:left="1843" w:hanging="425"/>
        <w:rPr>
          <w:iCs/>
          <w:lang w:val="fr-FR"/>
        </w:rPr>
      </w:pPr>
      <w:r w:rsidRPr="00326AED">
        <w:rPr>
          <w:iCs/>
          <w:lang w:val="fr-FR"/>
        </w:rPr>
        <w:t>Dites à l'animateur de la réunion si vous souhaitez bénéficier d'un canal de retour (discussion de groupe ou messagerie instantanée) pour la compréhension d'une langue non native.</w:t>
      </w:r>
    </w:p>
    <w:p w14:paraId="7A1E59BB" w14:textId="735978AD" w:rsidR="00750E8A" w:rsidRPr="00326AED" w:rsidRDefault="00326AED" w:rsidP="000C6FDB">
      <w:pPr>
        <w:pStyle w:val="Corpsdetexte"/>
        <w:numPr>
          <w:ilvl w:val="0"/>
          <w:numId w:val="3"/>
        </w:numPr>
        <w:spacing w:before="100"/>
        <w:ind w:left="1843" w:hanging="425"/>
        <w:rPr>
          <w:iCs/>
          <w:lang w:val="fr-FR"/>
        </w:rPr>
      </w:pPr>
      <w:r w:rsidRPr="00326AED">
        <w:rPr>
          <w:iCs/>
          <w:lang w:val="fr-FR"/>
        </w:rPr>
        <w:t xml:space="preserve">Demander des réunions par vidéo pour permettre la diffusion en ligne. </w:t>
      </w:r>
    </w:p>
    <w:p w14:paraId="79655523" w14:textId="77777777" w:rsidR="00750E8A" w:rsidRPr="00326AED" w:rsidRDefault="00750E8A" w:rsidP="00326AED">
      <w:pPr>
        <w:pStyle w:val="Corpsdetexte"/>
        <w:ind w:left="354" w:firstLine="0"/>
        <w:rPr>
          <w:sz w:val="28"/>
          <w:lang w:val="fr-FR"/>
        </w:rPr>
      </w:pPr>
    </w:p>
    <w:p w14:paraId="3F8029CF" w14:textId="77777777" w:rsidR="00750E8A" w:rsidRPr="00326AED" w:rsidRDefault="00750E8A">
      <w:pPr>
        <w:pStyle w:val="Corpsdetexte"/>
        <w:spacing w:before="2"/>
        <w:ind w:left="0" w:firstLine="0"/>
        <w:rPr>
          <w:sz w:val="23"/>
          <w:lang w:val="fr-FR"/>
        </w:rPr>
      </w:pPr>
    </w:p>
    <w:p w14:paraId="6EB42DDE" w14:textId="759998E2" w:rsidR="00326AED" w:rsidRPr="000C6FDB" w:rsidRDefault="00326AED" w:rsidP="00326AED">
      <w:pPr>
        <w:pStyle w:val="Titre2"/>
        <w:rPr>
          <w:b/>
          <w:bCs/>
          <w:i/>
          <w:iCs/>
          <w:sz w:val="32"/>
          <w:szCs w:val="32"/>
          <w:lang w:val="fr-FR"/>
        </w:rPr>
      </w:pPr>
      <w:r w:rsidRPr="000C6FDB">
        <w:rPr>
          <w:b/>
          <w:bCs/>
          <w:i/>
          <w:iCs/>
          <w:sz w:val="32"/>
          <w:szCs w:val="32"/>
          <w:lang w:val="fr-FR"/>
        </w:rPr>
        <w:t>Pendant l</w:t>
      </w:r>
      <w:r w:rsidR="000C6FDB">
        <w:rPr>
          <w:b/>
          <w:bCs/>
          <w:i/>
          <w:iCs/>
          <w:sz w:val="32"/>
          <w:szCs w:val="32"/>
          <w:lang w:val="fr-FR"/>
        </w:rPr>
        <w:t>a session</w:t>
      </w:r>
    </w:p>
    <w:p w14:paraId="11508FC4" w14:textId="77777777" w:rsidR="00326AED" w:rsidRPr="00326AED" w:rsidRDefault="00326AED" w:rsidP="00326AED">
      <w:pPr>
        <w:pStyle w:val="Titre2"/>
        <w:rPr>
          <w:lang w:val="fr-FR"/>
        </w:rPr>
      </w:pPr>
    </w:p>
    <w:p w14:paraId="5AA81E41" w14:textId="7A31103B" w:rsidR="00326AED" w:rsidRPr="00326AED" w:rsidRDefault="00326AED" w:rsidP="000C6FDB">
      <w:pPr>
        <w:pStyle w:val="Titre2"/>
        <w:numPr>
          <w:ilvl w:val="0"/>
          <w:numId w:val="4"/>
        </w:numPr>
        <w:spacing w:before="100"/>
        <w:ind w:left="1843" w:hanging="425"/>
        <w:rPr>
          <w:sz w:val="24"/>
          <w:szCs w:val="24"/>
          <w:lang w:val="fr-FR"/>
        </w:rPr>
      </w:pPr>
      <w:r w:rsidRPr="00326AED">
        <w:rPr>
          <w:sz w:val="24"/>
          <w:szCs w:val="24"/>
          <w:lang w:val="fr-FR"/>
        </w:rPr>
        <w:t>Mettez-vous en sourdine lorsque vous ne parlez pas.</w:t>
      </w:r>
    </w:p>
    <w:p w14:paraId="7E9D8B76" w14:textId="5371C4DE" w:rsidR="00326AED" w:rsidRPr="00326AED" w:rsidRDefault="00326AED" w:rsidP="000C6FDB">
      <w:pPr>
        <w:pStyle w:val="Titre2"/>
        <w:numPr>
          <w:ilvl w:val="0"/>
          <w:numId w:val="4"/>
        </w:numPr>
        <w:spacing w:before="100"/>
        <w:ind w:left="1843" w:hanging="425"/>
        <w:rPr>
          <w:sz w:val="24"/>
          <w:szCs w:val="24"/>
          <w:lang w:val="fr-FR"/>
        </w:rPr>
      </w:pPr>
      <w:r w:rsidRPr="00326AED">
        <w:rPr>
          <w:sz w:val="24"/>
          <w:szCs w:val="24"/>
          <w:lang w:val="fr-FR"/>
        </w:rPr>
        <w:t>Prenez note des questions à poser pendant la période de</w:t>
      </w:r>
      <w:proofErr w:type="gramStart"/>
      <w:r w:rsidRPr="00326AED">
        <w:rPr>
          <w:sz w:val="24"/>
          <w:szCs w:val="24"/>
          <w:lang w:val="fr-FR"/>
        </w:rPr>
        <w:t xml:space="preserve"> «</w:t>
      </w:r>
      <w:r w:rsidR="007063B4">
        <w:rPr>
          <w:sz w:val="24"/>
          <w:szCs w:val="24"/>
          <w:lang w:val="fr-FR"/>
        </w:rPr>
        <w:t>Parking</w:t>
      </w:r>
      <w:proofErr w:type="gramEnd"/>
      <w:r w:rsidR="007063B4">
        <w:rPr>
          <w:sz w:val="24"/>
          <w:szCs w:val="24"/>
          <w:lang w:val="fr-FR"/>
        </w:rPr>
        <w:t xml:space="preserve"> Lot</w:t>
      </w:r>
      <w:r w:rsidRPr="00326AED">
        <w:rPr>
          <w:sz w:val="24"/>
          <w:szCs w:val="24"/>
          <w:lang w:val="fr-FR"/>
        </w:rPr>
        <w:t>».</w:t>
      </w:r>
    </w:p>
    <w:p w14:paraId="1C1AEAE8" w14:textId="0D581017" w:rsidR="007063B4" w:rsidRDefault="00326AED" w:rsidP="000C6FDB">
      <w:pPr>
        <w:pStyle w:val="Titre2"/>
        <w:numPr>
          <w:ilvl w:val="0"/>
          <w:numId w:val="4"/>
        </w:numPr>
        <w:spacing w:before="100"/>
        <w:ind w:left="1843" w:hanging="425"/>
        <w:rPr>
          <w:sz w:val="24"/>
          <w:szCs w:val="24"/>
          <w:lang w:val="fr-FR"/>
        </w:rPr>
      </w:pPr>
      <w:r w:rsidRPr="00326AED">
        <w:rPr>
          <w:sz w:val="24"/>
          <w:szCs w:val="24"/>
          <w:lang w:val="fr-FR"/>
        </w:rPr>
        <w:t xml:space="preserve">Pour un engagement optimal, évitez les </w:t>
      </w:r>
      <w:r w:rsidR="007063B4">
        <w:rPr>
          <w:sz w:val="24"/>
          <w:szCs w:val="24"/>
          <w:lang w:val="fr-FR"/>
        </w:rPr>
        <w:t>séquences</w:t>
      </w:r>
      <w:r w:rsidRPr="00326AED">
        <w:rPr>
          <w:sz w:val="24"/>
          <w:szCs w:val="24"/>
          <w:lang w:val="fr-FR"/>
        </w:rPr>
        <w:t xml:space="preserve"> qui impliquent la lecture d'un script. </w:t>
      </w:r>
    </w:p>
    <w:p w14:paraId="7CFC24A0" w14:textId="2A97C986" w:rsidR="00326AED" w:rsidRPr="00326AED" w:rsidRDefault="00326AED" w:rsidP="000C6FDB">
      <w:pPr>
        <w:pStyle w:val="Titre2"/>
        <w:numPr>
          <w:ilvl w:val="0"/>
          <w:numId w:val="4"/>
        </w:numPr>
        <w:spacing w:before="100"/>
        <w:ind w:left="1843" w:hanging="425"/>
        <w:rPr>
          <w:sz w:val="24"/>
          <w:szCs w:val="24"/>
          <w:lang w:val="fr-FR"/>
        </w:rPr>
      </w:pPr>
      <w:r w:rsidRPr="00326AED">
        <w:rPr>
          <w:sz w:val="24"/>
          <w:szCs w:val="24"/>
          <w:lang w:val="fr-FR"/>
        </w:rPr>
        <w:t>Transmettez des éléments qui ne nécessitent pas de discussion sur un autre support, comme le courrier électronique ou le chat en groupe.</w:t>
      </w:r>
    </w:p>
    <w:p w14:paraId="70160A94" w14:textId="47BBCA76" w:rsidR="00326AED" w:rsidRPr="00326AED" w:rsidRDefault="00326AED" w:rsidP="000C6FDB">
      <w:pPr>
        <w:pStyle w:val="Titre2"/>
        <w:numPr>
          <w:ilvl w:val="0"/>
          <w:numId w:val="4"/>
        </w:numPr>
        <w:spacing w:before="100"/>
        <w:ind w:left="1843" w:hanging="425"/>
        <w:rPr>
          <w:sz w:val="24"/>
          <w:szCs w:val="24"/>
          <w:lang w:val="fr-FR"/>
        </w:rPr>
      </w:pPr>
      <w:r w:rsidRPr="00326AED">
        <w:rPr>
          <w:sz w:val="24"/>
          <w:szCs w:val="24"/>
          <w:lang w:val="fr-FR"/>
        </w:rPr>
        <w:t>Efforcez-vous de vous engager dans la réunion sans dominer. Respectez toute demande de reporter la discussion à plus tard.</w:t>
      </w:r>
    </w:p>
    <w:p w14:paraId="60F91AA2" w14:textId="29259D63" w:rsidR="00750E8A" w:rsidRPr="00326AED" w:rsidRDefault="00326AED" w:rsidP="000C6FDB">
      <w:pPr>
        <w:pStyle w:val="Titre2"/>
        <w:numPr>
          <w:ilvl w:val="0"/>
          <w:numId w:val="4"/>
        </w:numPr>
        <w:spacing w:before="100"/>
        <w:ind w:left="1843" w:hanging="425"/>
        <w:rPr>
          <w:sz w:val="22"/>
          <w:szCs w:val="24"/>
          <w:lang w:val="fr-FR"/>
        </w:rPr>
      </w:pPr>
      <w:r w:rsidRPr="00326AED">
        <w:rPr>
          <w:sz w:val="24"/>
          <w:szCs w:val="24"/>
          <w:lang w:val="fr-FR"/>
        </w:rPr>
        <w:t>Prenez note des éléments d'action qui vous sont attribués et engagez-vous.</w:t>
      </w:r>
    </w:p>
    <w:sectPr w:rsidR="00750E8A" w:rsidRPr="00326AED">
      <w:type w:val="continuous"/>
      <w:pgSz w:w="12240" w:h="15840"/>
      <w:pgMar w:top="420" w:right="1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4263"/>
    <w:multiLevelType w:val="hybridMultilevel"/>
    <w:tmpl w:val="2A660B7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255D58"/>
    <w:multiLevelType w:val="hybridMultilevel"/>
    <w:tmpl w:val="938CD5E4"/>
    <w:lvl w:ilvl="0" w:tplc="4248349C">
      <w:numFmt w:val="bullet"/>
      <w:lvlText w:val=""/>
      <w:lvlJc w:val="left"/>
      <w:pPr>
        <w:ind w:left="1298" w:hanging="353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A4DE44FA">
      <w:numFmt w:val="bullet"/>
      <w:lvlText w:val="•"/>
      <w:lvlJc w:val="left"/>
      <w:pPr>
        <w:ind w:left="2236" w:hanging="353"/>
      </w:pPr>
      <w:rPr>
        <w:rFonts w:hint="default"/>
        <w:lang w:val="en-US" w:eastAsia="en-US" w:bidi="en-US"/>
      </w:rPr>
    </w:lvl>
    <w:lvl w:ilvl="2" w:tplc="A28684F2">
      <w:numFmt w:val="bullet"/>
      <w:lvlText w:val="•"/>
      <w:lvlJc w:val="left"/>
      <w:pPr>
        <w:ind w:left="3172" w:hanging="353"/>
      </w:pPr>
      <w:rPr>
        <w:rFonts w:hint="default"/>
        <w:lang w:val="en-US" w:eastAsia="en-US" w:bidi="en-US"/>
      </w:rPr>
    </w:lvl>
    <w:lvl w:ilvl="3" w:tplc="C59C9090">
      <w:numFmt w:val="bullet"/>
      <w:lvlText w:val="•"/>
      <w:lvlJc w:val="left"/>
      <w:pPr>
        <w:ind w:left="4108" w:hanging="353"/>
      </w:pPr>
      <w:rPr>
        <w:rFonts w:hint="default"/>
        <w:lang w:val="en-US" w:eastAsia="en-US" w:bidi="en-US"/>
      </w:rPr>
    </w:lvl>
    <w:lvl w:ilvl="4" w:tplc="68BEB676">
      <w:numFmt w:val="bullet"/>
      <w:lvlText w:val="•"/>
      <w:lvlJc w:val="left"/>
      <w:pPr>
        <w:ind w:left="5044" w:hanging="353"/>
      </w:pPr>
      <w:rPr>
        <w:rFonts w:hint="default"/>
        <w:lang w:val="en-US" w:eastAsia="en-US" w:bidi="en-US"/>
      </w:rPr>
    </w:lvl>
    <w:lvl w:ilvl="5" w:tplc="3B467EC0">
      <w:numFmt w:val="bullet"/>
      <w:lvlText w:val="•"/>
      <w:lvlJc w:val="left"/>
      <w:pPr>
        <w:ind w:left="5980" w:hanging="353"/>
      </w:pPr>
      <w:rPr>
        <w:rFonts w:hint="default"/>
        <w:lang w:val="en-US" w:eastAsia="en-US" w:bidi="en-US"/>
      </w:rPr>
    </w:lvl>
    <w:lvl w:ilvl="6" w:tplc="2E68BD1C">
      <w:numFmt w:val="bullet"/>
      <w:lvlText w:val="•"/>
      <w:lvlJc w:val="left"/>
      <w:pPr>
        <w:ind w:left="6916" w:hanging="353"/>
      </w:pPr>
      <w:rPr>
        <w:rFonts w:hint="default"/>
        <w:lang w:val="en-US" w:eastAsia="en-US" w:bidi="en-US"/>
      </w:rPr>
    </w:lvl>
    <w:lvl w:ilvl="7" w:tplc="808C17B2">
      <w:numFmt w:val="bullet"/>
      <w:lvlText w:val="•"/>
      <w:lvlJc w:val="left"/>
      <w:pPr>
        <w:ind w:left="7852" w:hanging="353"/>
      </w:pPr>
      <w:rPr>
        <w:rFonts w:hint="default"/>
        <w:lang w:val="en-US" w:eastAsia="en-US" w:bidi="en-US"/>
      </w:rPr>
    </w:lvl>
    <w:lvl w:ilvl="8" w:tplc="69EA94DC">
      <w:numFmt w:val="bullet"/>
      <w:lvlText w:val="•"/>
      <w:lvlJc w:val="left"/>
      <w:pPr>
        <w:ind w:left="8788" w:hanging="353"/>
      </w:pPr>
      <w:rPr>
        <w:rFonts w:hint="default"/>
        <w:lang w:val="en-US" w:eastAsia="en-US" w:bidi="en-US"/>
      </w:rPr>
    </w:lvl>
  </w:abstractNum>
  <w:abstractNum w:abstractNumId="2" w15:restartNumberingAfterBreak="0">
    <w:nsid w:val="4A766377"/>
    <w:multiLevelType w:val="hybridMultilevel"/>
    <w:tmpl w:val="0E76495E"/>
    <w:lvl w:ilvl="0" w:tplc="040C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" w15:restartNumberingAfterBreak="0">
    <w:nsid w:val="6BD40084"/>
    <w:multiLevelType w:val="hybridMultilevel"/>
    <w:tmpl w:val="C6EAA1BA"/>
    <w:lvl w:ilvl="0" w:tplc="040C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8A"/>
    <w:rsid w:val="000C6FDB"/>
    <w:rsid w:val="00326AED"/>
    <w:rsid w:val="007063B4"/>
    <w:rsid w:val="007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927A"/>
  <w15:docId w15:val="{AB946B71-64FE-46FD-82E0-84E6C28C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Titre1">
    <w:name w:val="heading 1"/>
    <w:basedOn w:val="Normal"/>
    <w:uiPriority w:val="9"/>
    <w:qFormat/>
    <w:pPr>
      <w:ind w:left="751"/>
      <w:outlineLvl w:val="0"/>
    </w:pPr>
    <w:rPr>
      <w:b/>
      <w:bCs/>
      <w:i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751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91" w:hanging="354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0"/>
      <w:ind w:left="5402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91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Jean-Luc MAZE</cp:lastModifiedBy>
  <cp:revision>2</cp:revision>
  <dcterms:created xsi:type="dcterms:W3CDTF">2020-03-23T17:59:00Z</dcterms:created>
  <dcterms:modified xsi:type="dcterms:W3CDTF">2020-03-23T17:59:00Z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2020-03-20T00:00:00Z</vt:filetime>
  </property>
</Properties>
</file>